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DB75" w14:textId="4D66CACF" w:rsidR="00404E0F" w:rsidRDefault="002D3485">
      <w:r>
        <w:t>Turning the water on</w:t>
      </w:r>
    </w:p>
    <w:p w14:paraId="7B7F5856" w14:textId="5E5D06FE" w:rsidR="002D3485" w:rsidRDefault="002D3485">
      <w:r>
        <w:t>4.19.21</w:t>
      </w:r>
    </w:p>
    <w:p w14:paraId="2861FE2C" w14:textId="77777777" w:rsidR="002D3485" w:rsidRDefault="002D3485" w:rsidP="002D3485">
      <w:r>
        <w:t xml:space="preserve">We should see if there is a taller specialty </w:t>
      </w:r>
      <w:proofErr w:type="gramStart"/>
      <w:r>
        <w:t>tool</w:t>
      </w:r>
      <w:proofErr w:type="gramEnd"/>
      <w:r>
        <w:t xml:space="preserve"> we can use for this for the future.</w:t>
      </w:r>
    </w:p>
    <w:p w14:paraId="606B0E80" w14:textId="4BA5A05E" w:rsidR="002D3485" w:rsidRDefault="002D3485" w:rsidP="002D3485">
      <w:r>
        <w:t xml:space="preserve">To </w:t>
      </w:r>
      <w:r>
        <w:t xml:space="preserve">open the water valve, you turn the handle </w:t>
      </w:r>
      <w:proofErr w:type="gramStart"/>
      <w:r>
        <w:t>counter clockwise</w:t>
      </w:r>
      <w:proofErr w:type="gramEnd"/>
      <w:r>
        <w:t xml:space="preserve"> until the handle is running in the same direction as the pipe.</w:t>
      </w:r>
    </w:p>
    <w:p w14:paraId="52EF0B3E" w14:textId="77777777" w:rsidR="002D3485" w:rsidRDefault="002D3485" w:rsidP="002D3485">
      <w:r>
        <w:t>something like this but bigger </w:t>
      </w:r>
    </w:p>
    <w:p w14:paraId="009DADF2" w14:textId="00FB125E" w:rsidR="002D3485" w:rsidRDefault="002D3485">
      <w:r>
        <w:rPr>
          <w:noProof/>
        </w:rPr>
        <w:drawing>
          <wp:inline distT="0" distB="0" distL="0" distR="0" wp14:anchorId="1EC1709C" wp14:editId="0A2678F5">
            <wp:extent cx="2321719" cy="3095625"/>
            <wp:effectExtent l="0" t="0" r="2540" b="0"/>
            <wp:docPr id="1" name="Picture 1" descr="A picture containing ground,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ound, person, outdoo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87" cy="309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C5EF0" w14:textId="58558FDC" w:rsidR="002D3485" w:rsidRDefault="002D3485">
      <w:r>
        <w:rPr>
          <w:noProof/>
        </w:rPr>
        <w:drawing>
          <wp:inline distT="0" distB="0" distL="0" distR="0" wp14:anchorId="657CDB9D" wp14:editId="145C98B1">
            <wp:extent cx="2321560" cy="3095414"/>
            <wp:effectExtent l="0" t="0" r="2540" b="0"/>
            <wp:docPr id="2" name="Picture 2" descr="A picture containing old, dirty, dirt,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ld, dirty, dirt, st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025" cy="310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85"/>
    <w:rsid w:val="002D3485"/>
    <w:rsid w:val="0040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8CA2"/>
  <w15:chartTrackingRefBased/>
  <w15:docId w15:val="{93D8426B-4676-4B45-8C09-2666BF37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McMahon</dc:creator>
  <cp:keywords/>
  <dc:description/>
  <cp:lastModifiedBy>Sally McMahon</cp:lastModifiedBy>
  <cp:revision>1</cp:revision>
  <dcterms:created xsi:type="dcterms:W3CDTF">2021-04-19T12:31:00Z</dcterms:created>
  <dcterms:modified xsi:type="dcterms:W3CDTF">2021-04-19T12:36:00Z</dcterms:modified>
</cp:coreProperties>
</file>